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SCHEDA PRESENTAZIONE PROGETTO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99.9212598425191"/>
        <w:jc w:val="both"/>
        <w:rPr>
          <w:rFonts w:ascii="Corbel" w:cs="Corbel" w:eastAsia="Corbel" w:hAnsi="Corbel"/>
          <w:b w:val="1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Si raccomanda la puntuale compilazione di ogni sezione con particolare riguardo agli 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obiettivi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, che devono essere 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verificabili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, e alla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 parte finanziaria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, che deve considerarsi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 definitiva.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31.999999999999986" w:type="dxa"/>
        <w:tblLayout w:type="fixed"/>
        <w:tblLook w:val="0000"/>
      </w:tblPr>
      <w:tblGrid>
        <w:gridCol w:w="750"/>
        <w:gridCol w:w="105"/>
        <w:gridCol w:w="1005"/>
        <w:gridCol w:w="315"/>
        <w:gridCol w:w="720"/>
        <w:gridCol w:w="1410"/>
        <w:gridCol w:w="615"/>
        <w:gridCol w:w="285"/>
        <w:gridCol w:w="465"/>
        <w:gridCol w:w="705"/>
        <w:gridCol w:w="1590"/>
        <w:gridCol w:w="1950"/>
        <w:gridCol w:w="270"/>
        <w:gridCol w:w="105"/>
        <w:gridCol w:w="420"/>
        <w:tblGridChange w:id="0">
          <w:tblGrid>
            <w:gridCol w:w="750"/>
            <w:gridCol w:w="105"/>
            <w:gridCol w:w="1005"/>
            <w:gridCol w:w="315"/>
            <w:gridCol w:w="720"/>
            <w:gridCol w:w="1410"/>
            <w:gridCol w:w="615"/>
            <w:gridCol w:w="285"/>
            <w:gridCol w:w="465"/>
            <w:gridCol w:w="705"/>
            <w:gridCol w:w="1590"/>
            <w:gridCol w:w="1950"/>
            <w:gridCol w:w="270"/>
            <w:gridCol w:w="105"/>
            <w:gridCol w:w="420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Denominazione  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708.6614173228347" w:firstLine="0"/>
              <w:jc w:val="both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firstLine="566.9291338582677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Responsabile    progetto 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(il responsabile deve essere unico e interno all’istituto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)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8540"/>
              </w:tabs>
              <w:rPr>
                <w:rFonts w:ascii="Corbel" w:cs="Corbel" w:eastAsia="Corbel" w:hAnsi="Corbe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8540"/>
              </w:tabs>
              <w:rPr>
                <w:rFonts w:ascii="Corbel" w:cs="Corbel" w:eastAsia="Corbel" w:hAnsi="Corbe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altri    soggetti   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10.0" w:type="dxa"/>
              <w:jc w:val="left"/>
              <w:tblInd w:w="1.0" w:type="dxa"/>
              <w:tblLayout w:type="fixed"/>
              <w:tblLook w:val="0000"/>
            </w:tblPr>
            <w:tblGrid>
              <w:gridCol w:w="1095"/>
              <w:gridCol w:w="135"/>
              <w:gridCol w:w="675"/>
              <w:gridCol w:w="2235"/>
              <w:gridCol w:w="6270"/>
              <w:tblGridChange w:id="0">
                <w:tblGrid>
                  <w:gridCol w:w="1095"/>
                  <w:gridCol w:w="135"/>
                  <w:gridCol w:w="675"/>
                  <w:gridCol w:w="2235"/>
                  <w:gridCol w:w="6270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docenti interni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mallCaps w:val="1"/>
                      <w:rtl w:val="0"/>
                    </w:rPr>
                    <w:t xml:space="preserve">esperti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tabs>
                      <w:tab w:val="left" w:pos="8540"/>
                    </w:tabs>
                    <w:ind w:right="-206"/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enti locali / associazioni / privati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b w:val="1"/>
                      <w:i w:val="1"/>
                      <w:smallCaps w:val="1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altro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b w:val="1"/>
                      <w:i w:val="1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hd w:fill="e6e6e6" w:val="clear"/>
              <w:tabs>
                <w:tab w:val="left" w:pos="8540"/>
              </w:tabs>
              <w:rPr>
                <w:rFonts w:ascii="Corbel" w:cs="Corbel" w:eastAsia="Corbel" w:hAnsi="Corbel"/>
                <w:i w:val="1"/>
                <w:smallCaps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descrizione   sintetica  del 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Obiettivi 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(verificabili) 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da   raggiungere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8540"/>
              </w:tabs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8540"/>
              </w:tabs>
              <w:ind w:left="0" w:firstLine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Attività  che   si   intendono    svolgere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 (indicare con precisione)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ind w:left="720" w:firstLine="0"/>
              <w:jc w:val="both"/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ind w:left="720" w:firstLine="0"/>
              <w:jc w:val="both"/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ind w:left="720" w:firstLine="0"/>
              <w:jc w:val="both"/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Metodologie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ind w:firstLine="284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INFORMAZIONI     VARIE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8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410.0" w:type="dxa"/>
              <w:jc w:val="left"/>
              <w:tblInd w:w="1.0" w:type="dxa"/>
              <w:tblLayout w:type="fixed"/>
              <w:tblLook w:val="0000"/>
            </w:tblPr>
            <w:tblGrid>
              <w:gridCol w:w="1635"/>
              <w:gridCol w:w="1095"/>
              <w:gridCol w:w="7680"/>
              <w:tblGridChange w:id="0">
                <w:tblGrid>
                  <w:gridCol w:w="1635"/>
                  <w:gridCol w:w="1095"/>
                  <w:gridCol w:w="7680"/>
                </w:tblGrid>
              </w:tblGridChange>
            </w:tblGrid>
            <w:tr>
              <w:trPr>
                <w:cantSplit w:val="0"/>
                <w:trHeight w:val="3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destinatari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0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9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periodo di svolgimento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9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b w:val="1"/>
                      <w:i w:val="1"/>
                      <w:smallCaps w:val="1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mallCaps w:val="1"/>
                      <w:rtl w:val="0"/>
                    </w:rPr>
                    <w:t xml:space="preserve">impegno orario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widowControl w:val="0"/>
                    <w:rPr>
                      <w:rFonts w:ascii="Corbel" w:cs="Corbel" w:eastAsia="Corbel" w:hAnsi="Corbel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8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9">
            <w:pPr>
              <w:rPr>
                <w:rFonts w:ascii="Corbel" w:cs="Corbel" w:eastAsia="Corbel" w:hAnsi="Corbel"/>
                <w:b w:val="1"/>
                <w:i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mallCaps w:val="1"/>
                <w:rtl w:val="0"/>
              </w:rPr>
              <w:t xml:space="preserve">Risorse   -    preventivo di 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1"/>
              <w:ind w:right="222"/>
              <w:jc w:val="both"/>
              <w:rPr>
                <w:rFonts w:ascii="Corbel" w:cs="Corbel" w:eastAsia="Corbel" w:hAnsi="Corbe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Personale della scuola coinvolto nel progetto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right="222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Attività aggiuntive 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u w:val="single"/>
                <w:rtl w:val="0"/>
              </w:rPr>
              <w:t xml:space="preserve">di non insegnamento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- progettazione, verifica, documentazione. </w:t>
            </w:r>
          </w:p>
          <w:p w:rsidR="00000000" w:rsidDel="00000000" w:rsidP="00000000" w:rsidRDefault="00000000" w:rsidRPr="00000000" w14:paraId="00000129">
            <w:pPr>
              <w:ind w:right="222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Insegnanti coinvolti: (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specificare nome e cognome e n. ore per singolo insegnante)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350.0" w:type="dxa"/>
              <w:jc w:val="left"/>
              <w:tblInd w:w="1.0" w:type="dxa"/>
              <w:tblLayout w:type="fixed"/>
              <w:tblLook w:val="0000"/>
            </w:tblPr>
            <w:tblGrid>
              <w:gridCol w:w="3300"/>
              <w:gridCol w:w="855"/>
              <w:gridCol w:w="1140"/>
              <w:gridCol w:w="285"/>
              <w:gridCol w:w="2625"/>
              <w:gridCol w:w="855"/>
              <w:gridCol w:w="1290"/>
              <w:tblGridChange w:id="0">
                <w:tblGrid>
                  <w:gridCol w:w="3300"/>
                  <w:gridCol w:w="855"/>
                  <w:gridCol w:w="1140"/>
                  <w:gridCol w:w="285"/>
                  <w:gridCol w:w="2625"/>
                  <w:gridCol w:w="855"/>
                  <w:gridCol w:w="1290"/>
                </w:tblGrid>
              </w:tblGridChange>
            </w:tblGrid>
            <w:tr>
              <w:trPr>
                <w:cantSplit w:val="0"/>
                <w:trHeight w:val="3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n. totale di ore di </w:t>
            </w:r>
            <w:r w:rsidDel="00000000" w:rsidR="00000000" w:rsidRPr="00000000">
              <w:rPr>
                <w:rFonts w:ascii="Corbel" w:cs="Corbel" w:eastAsia="Corbel" w:hAnsi="Corbel"/>
                <w:b w:val="1"/>
                <w:u w:val="single"/>
                <w:rtl w:val="0"/>
              </w:rPr>
              <w:t xml:space="preserve">non insegnamento</w:t>
            </w: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 previste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0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8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orbel" w:cs="Corbel" w:eastAsia="Corbel" w:hAnsi="Corbel"/>
                <w:b w:val="1"/>
                <w:i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Personale della scuola coinvolto nel progetto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rFonts w:ascii="Corbel" w:cs="Corbel" w:eastAsia="Corbel" w:hAnsi="Corbel"/>
                <w:b w:val="1"/>
                <w:i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Attività 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u w:val="single"/>
                <w:rtl w:val="0"/>
              </w:rPr>
              <w:t xml:space="preserve">di insegnamento 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u w:val="single"/>
                <w:rtl w:val="0"/>
              </w:rPr>
              <w:t xml:space="preserve">aggiuntiva</w:t>
            </w: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rtl w:val="0"/>
              </w:rPr>
              <w:t xml:space="preserve">  all’orario d’obbligo </w:t>
            </w:r>
          </w:p>
          <w:p w:rsidR="00000000" w:rsidDel="00000000" w:rsidP="00000000" w:rsidRDefault="00000000" w:rsidRPr="00000000" w14:paraId="00000177">
            <w:pPr>
              <w:jc w:val="both"/>
              <w:rPr>
                <w:rFonts w:ascii="Corbel" w:cs="Corbel" w:eastAsia="Corbel" w:hAnsi="Corbe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Insegnanti coinvolti: (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specificare nome e cognome e n. ore per singolo insegnante)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455.0" w:type="dxa"/>
              <w:jc w:val="left"/>
              <w:tblInd w:w="1.0" w:type="dxa"/>
              <w:tblLayout w:type="fixed"/>
              <w:tblLook w:val="0000"/>
            </w:tblPr>
            <w:tblGrid>
              <w:gridCol w:w="3540"/>
              <w:gridCol w:w="840"/>
              <w:gridCol w:w="1110"/>
              <w:gridCol w:w="270"/>
              <w:gridCol w:w="2655"/>
              <w:gridCol w:w="840"/>
              <w:gridCol w:w="1200"/>
              <w:tblGridChange w:id="0">
                <w:tblGrid>
                  <w:gridCol w:w="3540"/>
                  <w:gridCol w:w="840"/>
                  <w:gridCol w:w="1110"/>
                  <w:gridCol w:w="270"/>
                  <w:gridCol w:w="2655"/>
                  <w:gridCol w:w="840"/>
                  <w:gridCol w:w="1200"/>
                </w:tblGrid>
              </w:tblGridChange>
            </w:tblGrid>
            <w:tr>
              <w:trPr>
                <w:cantSplit w:val="0"/>
                <w:trHeight w:val="3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tabs>
                      <w:tab w:val="left" w:pos="8540"/>
                    </w:tabs>
                    <w:rPr>
                      <w:rFonts w:ascii="Corbel" w:cs="Corbel" w:eastAsia="Corbel" w:hAnsi="Corbe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6"/>
            <w:tcBorders>
              <w:lef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n. totale di </w:t>
            </w:r>
            <w:r w:rsidDel="00000000" w:rsidR="00000000" w:rsidRPr="00000000">
              <w:rPr>
                <w:rFonts w:ascii="Corbel" w:cs="Corbel" w:eastAsia="Corbel" w:hAnsi="Corbel"/>
                <w:b w:val="1"/>
                <w:u w:val="single"/>
                <w:rtl w:val="0"/>
              </w:rPr>
              <w:t xml:space="preserve">ore di insegnamento previste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pos="8540"/>
              </w:tabs>
              <w:jc w:val="both"/>
              <w:rPr>
                <w:rFonts w:ascii="Corbel" w:cs="Corbel" w:eastAsia="Corbel" w:hAnsi="Corbel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tabs>
                <w:tab w:val="left" w:pos="8540"/>
              </w:tabs>
              <w:jc w:val="both"/>
              <w:rPr>
                <w:rFonts w:ascii="Corbel" w:cs="Corbel" w:eastAsia="Corbel" w:hAnsi="Corbel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tabs>
                <w:tab w:val="left" w:pos="8540"/>
              </w:tabs>
              <w:jc w:val="both"/>
              <w:rPr>
                <w:rFonts w:ascii="Corbel" w:cs="Corbel" w:eastAsia="Corbel" w:hAnsi="Corbel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tabs>
                <w:tab w:val="left" w:pos="8540"/>
              </w:tabs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8"/>
                <w:szCs w:val="28"/>
                <w:u w:val="single"/>
                <w:rtl w:val="0"/>
              </w:rPr>
              <w:t xml:space="preserve">Personale esterno alla scuola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pos="8540"/>
              </w:tabs>
              <w:rPr>
                <w:rFonts w:ascii="Corbel" w:cs="Corbel" w:eastAsia="Corbel" w:hAnsi="Corbe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tabs>
                <w:tab w:val="left" w:pos="8540"/>
              </w:tabs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tabs>
                <w:tab w:val="left" w:pos="8540"/>
              </w:tabs>
              <w:rPr>
                <w:rFonts w:ascii="Corbel" w:cs="Corbel" w:eastAsia="Corbel" w:hAnsi="Corbe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both"/>
              <w:rPr>
                <w:rFonts w:ascii="Corbel" w:cs="Corbel" w:eastAsia="Corbel" w:hAnsi="Corbe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15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Attività da svolgersi da parte dell’esperto: </w:t>
            </w:r>
          </w:p>
          <w:p w:rsidR="00000000" w:rsidDel="00000000" w:rsidP="00000000" w:rsidRDefault="00000000" w:rsidRPr="00000000" w14:paraId="000001F5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N.B.: L’avvio del progetto è subordinato all’attribuzione di </w:t>
            </w: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formale incarico.</w:t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tabs>
                <w:tab w:val="left" w:pos="8540"/>
              </w:tabs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Spese di acquisto materiali, pubblicazioni, altro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… 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(trasmettere / consegnare in SEGRETERIA il relativo preventivo di spesa)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Corbel" w:cs="Corbel" w:eastAsia="Corbel" w:hAnsi="Corbe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pos="8540"/>
              </w:tabs>
              <w:rPr>
                <w:rFonts w:ascii="Corbel" w:cs="Corbel" w:eastAsia="Corbel" w:hAnsi="Corbel"/>
                <w:b w:val="1"/>
                <w:smallCaps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mallCaps w:val="1"/>
                <w:rtl w:val="0"/>
              </w:rPr>
              <w:t xml:space="preserve">data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pos="8540"/>
              </w:tabs>
              <w:jc w:val="center"/>
              <w:rPr>
                <w:rFonts w:ascii="Corbel" w:cs="Corbel" w:eastAsia="Corbel" w:hAnsi="Corbe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pos="8540"/>
              </w:tabs>
              <w:ind w:left="3010" w:firstLine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mallCaps w:val="1"/>
                <w:rtl w:val="0"/>
              </w:rPr>
              <w:t xml:space="preserve">il/i    responsabile/i  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8"/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tabs>
                <w:tab w:val="left" w:pos="854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tabs>
                <w:tab w:val="left" w:pos="8540"/>
              </w:tabs>
              <w:jc w:val="center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0" w:right="-699.9212598425191" w:firstLine="0"/>
        <w:jc w:val="both"/>
        <w:rPr>
          <w:rFonts w:ascii="Corbel" w:cs="Corbel" w:eastAsia="Corbel" w:hAnsi="Corbel"/>
          <w:highlight w:val="white"/>
        </w:rPr>
      </w:pPr>
      <w:r w:rsidDel="00000000" w:rsidR="00000000" w:rsidRPr="00000000">
        <w:rPr>
          <w:rFonts w:ascii="Corbel" w:cs="Corbel" w:eastAsia="Corbel" w:hAnsi="Corbel"/>
          <w:highlight w:val="white"/>
          <w:rtl w:val="0"/>
        </w:rPr>
        <w:t xml:space="preserve">N.B.: Sia in itinere che al termine del Progetto dovranno essere presentati tutti i documenti attestanti  le attività svolte e gli alunni coinvolti.</w:t>
      </w:r>
    </w:p>
    <w:p w:rsidR="00000000" w:rsidDel="00000000" w:rsidP="00000000" w:rsidRDefault="00000000" w:rsidRPr="00000000" w14:paraId="0000025D">
      <w:pPr>
        <w:ind w:left="0" w:right="-699.9212598425191" w:firstLine="0"/>
        <w:jc w:val="both"/>
        <w:rPr>
          <w:rFonts w:ascii="Corbel" w:cs="Corbel" w:eastAsia="Corbel" w:hAnsi="Corbel"/>
          <w:highlight w:val="white"/>
        </w:rPr>
      </w:pPr>
      <w:r w:rsidDel="00000000" w:rsidR="00000000" w:rsidRPr="00000000">
        <w:rPr>
          <w:rFonts w:ascii="Corbel" w:cs="Corbel" w:eastAsia="Corbel" w:hAnsi="Corbel"/>
          <w:highlight w:val="white"/>
          <w:rtl w:val="0"/>
        </w:rPr>
        <w:t xml:space="preserve">Allegato alla </w:t>
      </w:r>
      <w:r w:rsidDel="00000000" w:rsidR="00000000" w:rsidRPr="00000000">
        <w:rPr>
          <w:rFonts w:ascii="Corbel" w:cs="Corbel" w:eastAsia="Corbel" w:hAnsi="Corbel"/>
          <w:b w:val="1"/>
          <w:highlight w:val="white"/>
          <w:rtl w:val="0"/>
        </w:rPr>
        <w:t xml:space="preserve">SCHEDA DI RENDICONTAZIONE</w:t>
      </w:r>
      <w:r w:rsidDel="00000000" w:rsidR="00000000" w:rsidRPr="00000000">
        <w:rPr>
          <w:rFonts w:ascii="Corbel" w:cs="Corbel" w:eastAsia="Corbel" w:hAnsi="Corbel"/>
          <w:highlight w:val="white"/>
          <w:rtl w:val="0"/>
        </w:rPr>
        <w:t xml:space="preserve"> dovrà esserci un registro cronologico delle ore preventivate ed effettuate, distinte per attività di</w:t>
      </w:r>
      <w:r w:rsidDel="00000000" w:rsidR="00000000" w:rsidRPr="00000000">
        <w:rPr>
          <w:rFonts w:ascii="Corbel" w:cs="Corbel" w:eastAsia="Corbel" w:hAnsi="Corbel"/>
          <w:b w:val="1"/>
          <w:highlight w:val="white"/>
          <w:rtl w:val="0"/>
        </w:rPr>
        <w:t xml:space="preserve"> non insegnamento </w:t>
      </w:r>
      <w:r w:rsidDel="00000000" w:rsidR="00000000" w:rsidRPr="00000000">
        <w:rPr>
          <w:rFonts w:ascii="Corbel" w:cs="Corbel" w:eastAsia="Corbel" w:hAnsi="Corbel"/>
          <w:highlight w:val="white"/>
          <w:rtl w:val="0"/>
        </w:rPr>
        <w:t xml:space="preserve">e </w:t>
      </w:r>
      <w:r w:rsidDel="00000000" w:rsidR="00000000" w:rsidRPr="00000000">
        <w:rPr>
          <w:rFonts w:ascii="Corbel" w:cs="Corbel" w:eastAsia="Corbel" w:hAnsi="Corbel"/>
          <w:b w:val="1"/>
          <w:highlight w:val="white"/>
          <w:rtl w:val="0"/>
        </w:rPr>
        <w:t xml:space="preserve">insegnamento</w:t>
      </w:r>
      <w:r w:rsidDel="00000000" w:rsidR="00000000" w:rsidRPr="00000000">
        <w:rPr>
          <w:rFonts w:ascii="Corbel" w:cs="Corbel" w:eastAsia="Corbel" w:hAnsi="Corbe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33" w:left="720" w:right="1263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1" w:lineRule="auto"/>
      <w:ind w:left="0" w:right="0" w:firstLine="0"/>
      <w:jc w:val="center"/>
      <w:rPr>
        <w:rFonts w:ascii="Avenir" w:cs="Avenir" w:eastAsia="Avenir" w:hAnsi="Avenir"/>
        <w:b w:val="1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ISTITUTO COMPRENSIVO VICENZA N.2 –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Via C. Piovene, 31 – 36100 V I C E N Z 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 w:firstLine="0"/>
      <w:rPr>
        <w:sz w:val="20"/>
        <w:szCs w:val="20"/>
      </w:rPr>
    </w:pP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34959" cy="274320"/>
          <wp:effectExtent b="0" l="0" r="0" t="0"/>
          <wp:docPr id="27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04207" cy="475487"/>
          <wp:effectExtent b="0" l="0" r="0" t="0"/>
          <wp:docPr id="27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687548" cy="388620"/>
          <wp:effectExtent b="0" l="0" r="0" t="0"/>
          <wp:docPr id="27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807651" cy="205740"/>
          <wp:effectExtent b="0" l="0" r="0" t="0"/>
          <wp:docPr id="278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55295" cy="336550"/>
          <wp:effectExtent b="0" l="0" r="0" t="0"/>
          <wp:docPr id="277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336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92356" cy="370331"/>
          <wp:effectExtent b="0" l="0" r="0" t="0"/>
          <wp:docPr id="28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262117" cy="256767"/>
          <wp:effectExtent b="0" l="0" r="0" t="0"/>
          <wp:docPr id="279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117" cy="256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20"/>
        <w:szCs w:val="20"/>
      </w:rPr>
      <w:drawing>
        <wp:inline distB="0" distT="0" distL="0" distR="0">
          <wp:extent cx="283649" cy="516635"/>
          <wp:effectExtent b="0" l="0" r="0" t="0"/>
          <wp:docPr id="28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6"/>
      <w:tblW w:w="9859.0" w:type="dxa"/>
      <w:jc w:val="left"/>
      <w:tblInd w:w="10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80"/>
      <w:gridCol w:w="7297"/>
      <w:gridCol w:w="1382"/>
      <w:tblGridChange w:id="0">
        <w:tblGrid>
          <w:gridCol w:w="1180"/>
          <w:gridCol w:w="7297"/>
          <w:gridCol w:w="1382"/>
        </w:tblGrid>
      </w:tblGridChange>
    </w:tblGrid>
    <w:tr>
      <w:trPr>
        <w:cantSplit w:val="0"/>
        <w:trHeight w:val="1235" w:hRule="atLeast"/>
        <w:tblHeader w:val="0"/>
      </w:trPr>
      <w:tc>
        <w:tcPr/>
        <w:p w:rsidR="00000000" w:rsidDel="00000000" w:rsidP="00000000" w:rsidRDefault="00000000" w:rsidRPr="00000000" w14:paraId="000002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39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86015" cy="722376"/>
                <wp:effectExtent b="0" l="0" r="0" t="0"/>
                <wp:docPr id="281" name="image13.jpg"/>
                <a:graphic>
                  <a:graphicData uri="http://schemas.openxmlformats.org/drawingml/2006/picture">
                    <pic:pic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1" w:lineRule="auto"/>
            <w:ind w:left="0" w:right="0" w:firstLine="0"/>
            <w:jc w:val="center"/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COMPRENSIVO VICENZA N.2</w:t>
          </w:r>
        </w:p>
        <w:p w:rsidR="00000000" w:rsidDel="00000000" w:rsidP="00000000" w:rsidRDefault="00000000" w:rsidRPr="00000000" w14:paraId="000002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C. Piovene, 31 – 36100 V I C E N Z A</w:t>
          </w:r>
        </w:p>
        <w:p w:rsidR="00000000" w:rsidDel="00000000" w:rsidP="00000000" w:rsidRDefault="00000000" w:rsidRPr="00000000" w14:paraId="000002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2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0444/1813211- Fax 0444/1813220 sito </w:t>
          </w:r>
          <w:hyperlink r:id="rId10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www.icvicenza2.edu.it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5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</w:t>
          </w: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462c1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11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viic872001@istruzione.it</w:t>
            </w:r>
          </w:hyperlink>
          <w:hyperlink r:id="rId12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posta certificata</w:t>
          </w:r>
          <w:hyperlink r:id="rId13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hyperlink r:id="rId14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viic872001@pec.istruzione.it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5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fiscale 80015210240 – Codice scuola VIIC872001</w:t>
          </w:r>
        </w:p>
      </w:tc>
      <w:tc>
        <w:tcPr/>
        <w:p w:rsidR="00000000" w:rsidDel="00000000" w:rsidP="00000000" w:rsidRDefault="00000000" w:rsidRPr="00000000" w14:paraId="000002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27329" cy="452627"/>
                <wp:effectExtent b="0" l="0" r="0" t="0"/>
                <wp:docPr id="285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68">
    <w:pPr>
      <w:ind w:left="708" w:firstLine="0"/>
      <w:jc w:val="both"/>
      <w:rPr/>
    </w:pPr>
    <w:r w:rsidDel="00000000" w:rsidR="00000000" w:rsidRPr="00000000">
      <w:rPr/>
      <w:drawing>
        <wp:inline distB="0" distT="0" distL="0" distR="0">
          <wp:extent cx="1200001" cy="360000"/>
          <wp:effectExtent b="0" l="0" r="0" t="0"/>
          <wp:docPr id="283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001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645388" cy="645388"/>
          <wp:effectExtent b="0" l="0" r="0" t="0"/>
          <wp:docPr id="28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388" cy="645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1421710" cy="540000"/>
          <wp:effectExtent b="0" l="0" r="0" t="0"/>
          <wp:docPr id="28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1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24E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87527B"/>
    <w:pPr>
      <w:keepNext w:val="1"/>
      <w:jc w:val="center"/>
      <w:outlineLvl w:val="0"/>
    </w:pPr>
    <w:rPr>
      <w:b w:val="1"/>
      <w:szCs w:val="20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6067E3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CD5D4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87527B"/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character" w:styleId="Collegamentoipertestuale">
    <w:name w:val="Hyperlink"/>
    <w:uiPriority w:val="99"/>
    <w:unhideWhenUsed w:val="1"/>
    <w:rsid w:val="0087527B"/>
    <w:rPr>
      <w:rFonts w:ascii="Times New Roman" w:cs="Times New Roman" w:hAnsi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7527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7527B"/>
    <w:rPr>
      <w:rFonts w:ascii="Tahoma" w:cs="Tahoma" w:eastAsia="Times New Roman" w:hAnsi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87527B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87527B"/>
    <w:pPr>
      <w:ind w:left="720"/>
      <w:contextualSpacing w:val="1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277B7B"/>
    <w:pPr>
      <w:tabs>
        <w:tab w:val="center" w:pos="4819"/>
        <w:tab w:val="right" w:pos="9638"/>
      </w:tabs>
    </w:pPr>
    <w:rPr>
      <w:szCs w:val="20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77B7B"/>
    <w:pPr>
      <w:tabs>
        <w:tab w:val="center" w:pos="4819"/>
        <w:tab w:val="right" w:pos="9638"/>
      </w:tabs>
    </w:pPr>
    <w:rPr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D1429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14298"/>
    <w:rPr>
      <w:rFonts w:ascii="Times New Roman" w:cs="Times New Roman" w:eastAsia="Times New Roman" w:hAnsi="Times New Roman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C8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C83A57"/>
    <w:pPr>
      <w:widowControl w:val="0"/>
      <w:autoSpaceDE w:val="0"/>
      <w:autoSpaceDN w:val="0"/>
    </w:pPr>
    <w:rPr>
      <w:rFonts w:ascii="Georgia" w:cs="Georgia" w:eastAsia="Georgia" w:hAnsi="Georgia"/>
      <w:sz w:val="22"/>
      <w:szCs w:val="22"/>
      <w:lang w:bidi="it-IT"/>
    </w:rPr>
  </w:style>
  <w:style w:type="paragraph" w:styleId="Normale1" w:customStyle="1">
    <w:name w:val="Normale1"/>
    <w:rsid w:val="00603B2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6067E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 w:val="1"/>
    <w:rsid w:val="00986F93"/>
    <w:pPr>
      <w:spacing w:after="142" w:before="100" w:beforeAutospacing="1" w:line="276" w:lineRule="auto"/>
    </w:pPr>
  </w:style>
  <w:style w:type="table" w:styleId="Grigliatabella">
    <w:name w:val="Table Grid"/>
    <w:basedOn w:val="Tabellanormale"/>
    <w:uiPriority w:val="39"/>
    <w:rsid w:val="00986F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A9453B"/>
    <w:rPr>
      <w:color w:val="605e5c"/>
      <w:shd w:color="auto" w:fill="e1dfdd" w:val="clear"/>
    </w:rPr>
  </w:style>
  <w:style w:type="paragraph" w:styleId="msonormal0" w:customStyle="1">
    <w:name w:val="msonormal"/>
    <w:basedOn w:val="Normale"/>
    <w:rsid w:val="008E638E"/>
    <w:pPr>
      <w:spacing w:after="100" w:afterAutospacing="1" w:before="100" w:beforeAutospacing="1"/>
    </w:p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CD5D42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0"/>
      <w:lang w:eastAsia="it-IT"/>
    </w:rPr>
  </w:style>
  <w:style w:type="character" w:styleId="apple-tab-span" w:customStyle="1">
    <w:name w:val="apple-tab-span"/>
    <w:basedOn w:val="Carpredefinitoparagrafo"/>
    <w:rsid w:val="00906CA3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0540AB"/>
    <w:rPr>
      <w:color w:val="800080" w:themeColor="followedHyperlink"/>
      <w:u w:val="single"/>
    </w:rPr>
  </w:style>
  <w:style w:type="paragraph" w:styleId="font-weight-normal" w:customStyle="1">
    <w:name w:val="font-weight-normal"/>
    <w:basedOn w:val="Normale"/>
    <w:rsid w:val="001C5193"/>
    <w:pPr>
      <w:spacing w:after="100" w:afterAutospacing="1" w:before="100" w:beforeAutospacing="1"/>
    </w:pPr>
  </w:style>
  <w:style w:type="character" w:styleId="Enfasicorsivo">
    <w:name w:val="Emphasis"/>
    <w:basedOn w:val="Carpredefinitoparagrafo"/>
    <w:uiPriority w:val="20"/>
    <w:qFormat w:val="1"/>
    <w:rsid w:val="001C519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hyperlink" Target="mailto:viic872001@istruzione.it" TargetMode="External"/><Relationship Id="rId10" Type="http://schemas.openxmlformats.org/officeDocument/2006/relationships/hyperlink" Target="http://www.icvicenza2.edu.it/" TargetMode="External"/><Relationship Id="rId13" Type="http://schemas.openxmlformats.org/officeDocument/2006/relationships/hyperlink" Target="mailto:viic872001@pec.istruzione.it" TargetMode="External"/><Relationship Id="rId12" Type="http://schemas.openxmlformats.org/officeDocument/2006/relationships/hyperlink" Target="mailto:viic872001@istruzione.it" TargetMode="External"/><Relationship Id="rId1" Type="http://schemas.openxmlformats.org/officeDocument/2006/relationships/image" Target="media/image5.jpg"/><Relationship Id="rId2" Type="http://schemas.openxmlformats.org/officeDocument/2006/relationships/image" Target="media/image2.jpg"/><Relationship Id="rId3" Type="http://schemas.openxmlformats.org/officeDocument/2006/relationships/image" Target="media/image7.jpg"/><Relationship Id="rId4" Type="http://schemas.openxmlformats.org/officeDocument/2006/relationships/image" Target="media/image12.jpg"/><Relationship Id="rId9" Type="http://schemas.openxmlformats.org/officeDocument/2006/relationships/image" Target="media/image13.jpg"/><Relationship Id="rId15" Type="http://schemas.openxmlformats.org/officeDocument/2006/relationships/image" Target="media/image3.jpg"/><Relationship Id="rId14" Type="http://schemas.openxmlformats.org/officeDocument/2006/relationships/hyperlink" Target="mailto:viic872001@pec.istruzione.it" TargetMode="External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5" Type="http://schemas.openxmlformats.org/officeDocument/2006/relationships/image" Target="media/image9.jpg"/><Relationship Id="rId6" Type="http://schemas.openxmlformats.org/officeDocument/2006/relationships/image" Target="media/image1.jpg"/><Relationship Id="rId18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qkSWBkIvowmXpWWC2ipO6joBg==">AMUW2mXEqJ1j8uJ9AYoNCXskmlQg/aZffFLDqYeAgeYdpNbM7ybQ86T9F5+OFn9b2QdHnBriaQaOwkwa7Sf3nFpzzwR7+38Nh4NmbUvYqbgyruIvH/8XQEs=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2021-05-13T16:55:00Z</dcterms:created>
  <dc:creator>segr6</dc:creator>
</cp:coreProperties>
</file>